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CD2D61" w:rsidRPr="0045523E" w:rsidTr="005C22AF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D2D61" w:rsidRPr="0045523E" w:rsidTr="005C22AF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CD2D61" w:rsidRPr="0045523E" w:rsidTr="005C22AF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AUXILIAR ADMINISTRATIVO</w:t>
            </w:r>
          </w:p>
        </w:tc>
      </w:tr>
      <w:tr w:rsidR="00CD2D61" w:rsidRPr="0045523E" w:rsidTr="005C22AF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4044</w:t>
            </w:r>
          </w:p>
        </w:tc>
      </w:tr>
      <w:tr w:rsidR="00CD2D61" w:rsidRPr="0045523E" w:rsidTr="005C22AF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21</w:t>
            </w:r>
          </w:p>
        </w:tc>
      </w:tr>
      <w:tr w:rsidR="00CD2D61" w:rsidRPr="0045523E" w:rsidTr="005C22AF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(1)</w:t>
            </w:r>
          </w:p>
        </w:tc>
      </w:tr>
      <w:tr w:rsidR="00CD2D61" w:rsidRPr="0045523E" w:rsidTr="005C22AF">
        <w:trPr>
          <w:tblHeader/>
        </w:trPr>
        <w:tc>
          <w:tcPr>
            <w:tcW w:w="3738" w:type="dxa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CD2D61" w:rsidRPr="0045523E" w:rsidTr="005C22AF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CD2D61" w:rsidRPr="0045523E" w:rsidTr="005C22AF">
        <w:trPr>
          <w:tblHeader/>
        </w:trPr>
        <w:tc>
          <w:tcPr>
            <w:tcW w:w="3738" w:type="dxa"/>
            <w:tcBorders>
              <w:bottom w:val="single" w:sz="4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CD2D61" w:rsidRPr="0045523E" w:rsidRDefault="00CD2D6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CD2D61" w:rsidRPr="0045523E" w:rsidTr="005C22AF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CD2D61" w:rsidRPr="0045523E" w:rsidTr="005C22AF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CD2D61" w:rsidRPr="0045523E" w:rsidTr="005C22AF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CD2D61" w:rsidRPr="0045523E" w:rsidTr="005C22AF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hAnsi="Arial" w:cs="Arial"/>
              </w:rPr>
            </w:pPr>
          </w:p>
          <w:p w:rsidR="00CD2D61" w:rsidRPr="007A5A0D" w:rsidRDefault="007A5A0D" w:rsidP="007A5A0D">
            <w:pPr>
              <w:rPr>
                <w:rFonts w:cs="Arial"/>
              </w:rPr>
            </w:pPr>
            <w:r w:rsidRPr="00DD502D">
              <w:rPr>
                <w:rFonts w:cs="Arial"/>
              </w:rPr>
              <w:t>Asistir las actividades administrativas de la Secretaría General y velar por la eficiente prestación del servicio con el fin de contribuir al cumplimiento de la misión institucional.</w:t>
            </w:r>
          </w:p>
        </w:tc>
      </w:tr>
      <w:tr w:rsidR="00CD2D61" w:rsidRPr="0045523E" w:rsidTr="005C22AF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Pr="0045523E" w:rsidRDefault="00CD2D61" w:rsidP="00CD2D61">
            <w:pPr>
              <w:pStyle w:val="Ttulo1"/>
              <w:numPr>
                <w:ilvl w:val="0"/>
                <w:numId w:val="1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D2D61" w:rsidRPr="0045523E" w:rsidTr="005C22AF">
        <w:trPr>
          <w:trHeight w:val="626"/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5A0D" w:rsidRPr="00DD502D" w:rsidRDefault="007A5A0D" w:rsidP="007A5A0D">
            <w:pPr>
              <w:rPr>
                <w:rFonts w:eastAsia="Arial Unicode MS" w:cs="Arial"/>
              </w:rPr>
            </w:pPr>
            <w:bookmarkStart w:id="0" w:name="_GoBack"/>
            <w:bookmarkEnd w:id="0"/>
            <w:r w:rsidRPr="00DD502D">
              <w:rPr>
                <w:rFonts w:eastAsia="Arial Unicode MS" w:cs="Arial"/>
              </w:rPr>
              <w:t>1. Asistir el desarrollo de los procesos a cargo de la dependencia al cual sea asignado con el fin de lograr las metas institucionales.</w:t>
            </w:r>
          </w:p>
          <w:p w:rsidR="007A5A0D" w:rsidRDefault="007A5A0D" w:rsidP="007A5A0D">
            <w:pPr>
              <w:rPr>
                <w:rFonts w:eastAsia="Arial Unicode MS" w:cs="Arial"/>
              </w:rPr>
            </w:pPr>
            <w:r w:rsidRPr="00DD502D">
              <w:rPr>
                <w:rFonts w:eastAsia="Arial Unicode MS" w:cs="Arial"/>
              </w:rPr>
              <w:t>2. Apoyar el registro de novedades e ingreso de información en el sistema de información correspondiente y actualizar las bases de datos cuando se requiera.</w:t>
            </w:r>
          </w:p>
          <w:p w:rsidR="007A5A0D" w:rsidRPr="00DD502D" w:rsidRDefault="007A5A0D" w:rsidP="007A5A0D">
            <w:pPr>
              <w:rPr>
                <w:rFonts w:eastAsia="Arial Unicode MS" w:cs="Arial"/>
              </w:rPr>
            </w:pPr>
            <w:r w:rsidRPr="00B562E4">
              <w:rPr>
                <w:rFonts w:eastAsia="Arial Unicode MS" w:cs="Arial"/>
              </w:rPr>
              <w:t>3.</w:t>
            </w:r>
            <w:r>
              <w:rPr>
                <w:rFonts w:eastAsia="Arial Unicode MS" w:cs="Arial"/>
              </w:rPr>
              <w:t xml:space="preserve"> </w:t>
            </w:r>
            <w:r w:rsidRPr="00B562E4">
              <w:rPr>
                <w:rFonts w:eastAsia="Arial Unicode MS" w:cs="Arial"/>
              </w:rPr>
              <w:t>Sistematizar la información de Gestión del Talento Humano de acuerdo con las necesidades de la entidad y los procedimientos y normas establecidos.</w:t>
            </w:r>
          </w:p>
          <w:p w:rsidR="007A5A0D" w:rsidRPr="00DD502D" w:rsidRDefault="007A5A0D" w:rsidP="007A5A0D">
            <w:pPr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4</w:t>
            </w:r>
            <w:r w:rsidRPr="00DD502D">
              <w:rPr>
                <w:rFonts w:eastAsia="Arial Unicode MS" w:cs="Arial"/>
              </w:rPr>
              <w:t>. Consolidar los documentos soportes del proceso encomendado con el fin de producir y remitir los reportes a la dependencia o entidad externa que lo requiera.</w:t>
            </w:r>
          </w:p>
          <w:p w:rsidR="007A5A0D" w:rsidRPr="00DD502D" w:rsidRDefault="007A5A0D" w:rsidP="007A5A0D">
            <w:pPr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5</w:t>
            </w:r>
            <w:r w:rsidRPr="00DD502D">
              <w:rPr>
                <w:rFonts w:eastAsia="Arial Unicode MS" w:cs="Arial"/>
              </w:rPr>
              <w:t>. Apoyar la elaboración de los documentos y certificaciones solicitadas por los usuarios internos y externos y que correspondan a los procesos a cargo de la dependencia de la cual hace parte.</w:t>
            </w:r>
          </w:p>
          <w:p w:rsidR="007A5A0D" w:rsidRPr="00DD502D" w:rsidRDefault="007A5A0D" w:rsidP="007A5A0D">
            <w:pPr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6</w:t>
            </w:r>
            <w:r w:rsidRPr="00DD502D">
              <w:rPr>
                <w:rFonts w:eastAsia="Arial Unicode MS" w:cs="Arial"/>
              </w:rPr>
              <w:t>. Preparar y presentar los informes sobre el desarrollo las actividades asignadas en la dependencia de trabajo con el objeto de hacer el seguimiento y control a los compromisos institucionales.</w:t>
            </w:r>
          </w:p>
          <w:p w:rsidR="007A5A0D" w:rsidRPr="00DD502D" w:rsidRDefault="007A5A0D" w:rsidP="007A5A0D">
            <w:pPr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lastRenderedPageBreak/>
              <w:t>7</w:t>
            </w:r>
            <w:r w:rsidRPr="00DD502D">
              <w:rPr>
                <w:rFonts w:eastAsia="Arial Unicode MS" w:cs="Arial"/>
              </w:rPr>
              <w:t>. Participar en los grupos de trabajo que conforme la Entidad para la formulación y ejecución de planes, programas y proyectos tendientes a cumplir con eficacia y eficiencia la misión institucional.</w:t>
            </w:r>
          </w:p>
          <w:p w:rsidR="007A5A0D" w:rsidRDefault="007A5A0D" w:rsidP="007A5A0D">
            <w:pPr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8</w:t>
            </w:r>
            <w:r w:rsidRPr="00DD502D">
              <w:rPr>
                <w:rFonts w:eastAsia="Arial Unicode MS" w:cs="Arial"/>
              </w:rPr>
              <w:t>. Aplicar las normas técnicas de calidad implementadas por la institución en los procesos, procedimientos y actividades asignadas y garantizar la eficiente prestación del servicio.</w:t>
            </w:r>
          </w:p>
          <w:p w:rsidR="007A5A0D" w:rsidRPr="00B562E4" w:rsidRDefault="007A5A0D" w:rsidP="007A5A0D">
            <w:pPr>
              <w:rPr>
                <w:rFonts w:eastAsia="Arial Unicode MS" w:cs="Arial"/>
              </w:rPr>
            </w:pPr>
            <w:r w:rsidRPr="00B562E4">
              <w:rPr>
                <w:rFonts w:eastAsia="Arial Unicode MS" w:cs="Arial"/>
              </w:rPr>
              <w:t>9. Gestionar el proceso documental a su cargo de acuerdo con la normatividad y procedimientos establecidos.</w:t>
            </w:r>
          </w:p>
          <w:p w:rsidR="005C22AF" w:rsidRPr="005C22AF" w:rsidRDefault="007A5A0D" w:rsidP="007A5A0D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eastAsia="Arial Unicode MS" w:cs="Arial"/>
              </w:rPr>
              <w:t>10</w:t>
            </w:r>
            <w:r w:rsidRPr="00DD502D">
              <w:rPr>
                <w:rFonts w:eastAsia="Arial Unicode MS" w:cs="Arial"/>
              </w:rPr>
              <w:t>. Las demás funciones asignadas por la autoridad competente, de acuerdo con el nivel, la naturaleza y el área de desempeño del cargo</w:t>
            </w:r>
          </w:p>
        </w:tc>
      </w:tr>
      <w:tr w:rsidR="00CD2D61" w:rsidRPr="0045523E" w:rsidTr="005C22AF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D2D61" w:rsidRDefault="00CD2D6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CD2D61" w:rsidRPr="0045523E" w:rsidRDefault="00CD2D61" w:rsidP="00CD2D61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A5A0D" w:rsidRPr="0000240B" w:rsidTr="00463FC8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  <w:vAlign w:val="center"/>
          </w:tcPr>
          <w:p w:rsidR="007A5A0D" w:rsidRPr="009D7DF6" w:rsidRDefault="007A5A0D" w:rsidP="007A5A0D">
            <w:pPr>
              <w:snapToGrid w:val="0"/>
              <w:rPr>
                <w:rFonts w:eastAsia="Arial Unicode MS" w:cs="Arial"/>
              </w:rPr>
            </w:pPr>
            <w:r w:rsidRPr="009D7DF6">
              <w:rPr>
                <w:rFonts w:eastAsia="Arial Unicode MS" w:cs="Arial"/>
              </w:rPr>
              <w:t xml:space="preserve">1. Constitución Política Colombia 1991 </w:t>
            </w:r>
          </w:p>
          <w:p w:rsidR="007A5A0D" w:rsidRPr="009D7DF6" w:rsidRDefault="007A5A0D" w:rsidP="007A5A0D">
            <w:pPr>
              <w:snapToGrid w:val="0"/>
              <w:rPr>
                <w:rFonts w:eastAsia="Arial Unicode MS" w:cs="Arial"/>
              </w:rPr>
            </w:pPr>
            <w:r w:rsidRPr="009D7DF6">
              <w:rPr>
                <w:rFonts w:eastAsia="Arial Unicode MS" w:cs="Arial"/>
              </w:rPr>
              <w:t>2. Normatividad sobre peticiones, quejas, reclamos y denuncias</w:t>
            </w:r>
          </w:p>
          <w:p w:rsidR="007A5A0D" w:rsidRPr="009D7DF6" w:rsidRDefault="007A5A0D" w:rsidP="007A5A0D">
            <w:pPr>
              <w:snapToGrid w:val="0"/>
              <w:rPr>
                <w:rFonts w:eastAsia="Arial Unicode MS" w:cs="Arial"/>
              </w:rPr>
            </w:pPr>
            <w:r w:rsidRPr="009D7DF6">
              <w:rPr>
                <w:rFonts w:eastAsia="Arial Unicode MS" w:cs="Arial"/>
              </w:rPr>
              <w:t>3. Política nacional de atención al ciudadano</w:t>
            </w:r>
          </w:p>
          <w:p w:rsidR="007A5A0D" w:rsidRPr="009D7DF6" w:rsidRDefault="007A5A0D" w:rsidP="007A5A0D">
            <w:pPr>
              <w:snapToGrid w:val="0"/>
              <w:rPr>
                <w:rFonts w:eastAsia="Arial Unicode MS" w:cs="Arial"/>
              </w:rPr>
            </w:pPr>
            <w:r w:rsidRPr="009D7DF6">
              <w:rPr>
                <w:rFonts w:eastAsia="Arial Unicode MS" w:cs="Arial"/>
              </w:rPr>
              <w:t>4. Canales de atención y técnicas de comunicación</w:t>
            </w:r>
          </w:p>
          <w:p w:rsidR="007A5A0D" w:rsidRPr="009D7DF6" w:rsidRDefault="007A5A0D" w:rsidP="007A5A0D">
            <w:pPr>
              <w:snapToGrid w:val="0"/>
              <w:rPr>
                <w:rFonts w:eastAsia="Arial Unicode MS" w:cs="Arial"/>
              </w:rPr>
            </w:pPr>
            <w:r w:rsidRPr="009D7DF6">
              <w:rPr>
                <w:rFonts w:eastAsia="Arial Unicode MS" w:cs="Arial"/>
              </w:rPr>
              <w:t>5. Redacción de documentos técnicos</w:t>
            </w:r>
          </w:p>
          <w:p w:rsidR="007A5A0D" w:rsidRPr="009D7DF6" w:rsidRDefault="007A5A0D" w:rsidP="007A5A0D">
            <w:pPr>
              <w:snapToGrid w:val="0"/>
              <w:rPr>
                <w:rFonts w:eastAsia="Arial Unicode MS" w:cs="Arial"/>
              </w:rPr>
            </w:pPr>
            <w:r w:rsidRPr="009D7DF6">
              <w:rPr>
                <w:rFonts w:eastAsia="Arial Unicode MS" w:cs="Arial"/>
              </w:rPr>
              <w:t>6. Ofimática básica</w:t>
            </w:r>
          </w:p>
          <w:p w:rsidR="007A5A0D" w:rsidRPr="009D7DF6" w:rsidRDefault="007A5A0D" w:rsidP="007A5A0D">
            <w:pPr>
              <w:snapToGrid w:val="0"/>
              <w:rPr>
                <w:rFonts w:eastAsia="Arial Unicode MS" w:cs="Arial"/>
              </w:rPr>
            </w:pPr>
            <w:r w:rsidRPr="009D7DF6">
              <w:rPr>
                <w:rFonts w:eastAsia="Arial Unicode MS" w:cs="Arial"/>
              </w:rPr>
              <w:t>7. Administración de Archivos.</w:t>
            </w:r>
          </w:p>
          <w:p w:rsidR="007A5A0D" w:rsidRPr="007A5A0D" w:rsidRDefault="007A5A0D" w:rsidP="007A5A0D">
            <w:pPr>
              <w:snapToGrid w:val="0"/>
              <w:rPr>
                <w:rFonts w:eastAsia="Arial Unicode MS" w:cs="Arial"/>
              </w:rPr>
            </w:pPr>
            <w:r w:rsidRPr="009D7DF6">
              <w:rPr>
                <w:rFonts w:eastAsia="Arial Unicode MS" w:cs="Arial"/>
              </w:rPr>
              <w:t>8. Clasificación documental y manejo de correspondencia.</w:t>
            </w:r>
          </w:p>
        </w:tc>
      </w:tr>
      <w:tr w:rsidR="007A5A0D" w:rsidRPr="0045523E" w:rsidTr="005C22AF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5A0D" w:rsidRPr="0000240B" w:rsidRDefault="007A5A0D" w:rsidP="007A5A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A5A0D" w:rsidRPr="0000240B" w:rsidRDefault="007A5A0D" w:rsidP="007A5A0D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A5A0D" w:rsidRPr="0045523E" w:rsidRDefault="007A5A0D" w:rsidP="007A5A0D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A5A0D" w:rsidRPr="0045523E" w:rsidTr="005C22AF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A5A0D" w:rsidRPr="0045523E" w:rsidRDefault="007A5A0D" w:rsidP="007A5A0D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A5A0D" w:rsidRPr="0045523E" w:rsidRDefault="007A5A0D" w:rsidP="007A5A0D">
            <w:pPr>
              <w:spacing w:before="100" w:beforeAutospacing="1" w:after="0"/>
              <w:jc w:val="center"/>
              <w:rPr>
                <w:rFonts w:ascii="Arial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EXPERIENCIA</w:t>
            </w:r>
            <w:r w:rsidRPr="0045523E">
              <w:rPr>
                <w:rFonts w:ascii="Arial" w:hAnsi="Arial" w:cs="Arial"/>
              </w:rPr>
              <w:t xml:space="preserve"> :</w:t>
            </w:r>
          </w:p>
        </w:tc>
      </w:tr>
      <w:tr w:rsidR="007A5A0D" w:rsidRPr="0045523E" w:rsidTr="005C22AF">
        <w:trPr>
          <w:trHeight w:val="754"/>
        </w:trPr>
        <w:tc>
          <w:tcPr>
            <w:tcW w:w="4320" w:type="dxa"/>
            <w:gridSpan w:val="3"/>
            <w:vAlign w:val="center"/>
          </w:tcPr>
          <w:p w:rsidR="007A5A0D" w:rsidRDefault="007A5A0D" w:rsidP="007A5A0D">
            <w:pPr>
              <w:spacing w:before="100" w:beforeAutospacing="1" w:after="0"/>
              <w:rPr>
                <w:rFonts w:ascii="Arial" w:hAnsi="Arial" w:cs="Arial"/>
              </w:rPr>
            </w:pPr>
          </w:p>
          <w:p w:rsidR="007A5A0D" w:rsidRDefault="007A5A0D" w:rsidP="007A5A0D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Aprobación de un (1) año de educación superior de pregrado.</w:t>
            </w:r>
          </w:p>
          <w:p w:rsidR="007A5A0D" w:rsidRPr="0045523E" w:rsidRDefault="007A5A0D" w:rsidP="007A5A0D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</w:p>
        </w:tc>
        <w:tc>
          <w:tcPr>
            <w:tcW w:w="4932" w:type="dxa"/>
            <w:vAlign w:val="center"/>
          </w:tcPr>
          <w:p w:rsidR="007A5A0D" w:rsidRDefault="007A5A0D" w:rsidP="007A5A0D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A5A0D" w:rsidRPr="0045523E" w:rsidRDefault="007A5A0D" w:rsidP="007A5A0D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</w:rPr>
              <w:t>D</w:t>
            </w:r>
            <w:r w:rsidRPr="0045523E">
              <w:rPr>
                <w:rFonts w:ascii="Arial" w:eastAsia="Arial Unicode MS" w:hAnsi="Arial" w:cs="Arial"/>
              </w:rPr>
              <w:t>oce (12) meses de experiencia relacionada o laboral.</w:t>
            </w:r>
          </w:p>
        </w:tc>
      </w:tr>
      <w:tr w:rsidR="007A5A0D" w:rsidRPr="0045523E" w:rsidTr="005C22AF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5A0D" w:rsidRDefault="007A5A0D" w:rsidP="007A5A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A5A0D" w:rsidRPr="0045523E" w:rsidRDefault="007A5A0D" w:rsidP="007A5A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A5A0D" w:rsidRPr="0045523E" w:rsidTr="005C22AF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A5A0D" w:rsidRPr="0045523E" w:rsidRDefault="007A5A0D" w:rsidP="007A5A0D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A5A0D" w:rsidRPr="0045523E" w:rsidRDefault="007A5A0D" w:rsidP="007A5A0D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A5A0D" w:rsidRPr="0045523E" w:rsidTr="005C22AF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A5A0D" w:rsidRDefault="007A5A0D" w:rsidP="007A5A0D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A5A0D" w:rsidRDefault="007A5A0D" w:rsidP="007A5A0D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7A5A0D" w:rsidRDefault="007A5A0D" w:rsidP="007A5A0D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A5A0D" w:rsidRPr="0045523E" w:rsidRDefault="007A5A0D" w:rsidP="007A5A0D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A5A0D" w:rsidRPr="0045523E" w:rsidRDefault="007A5A0D" w:rsidP="007A5A0D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Veinticuatro (24) meses de experiencia relacionada.</w:t>
            </w:r>
          </w:p>
        </w:tc>
      </w:tr>
      <w:tr w:rsidR="007A5A0D" w:rsidRPr="0045523E" w:rsidTr="005C22AF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A5A0D" w:rsidRPr="005C22AF" w:rsidRDefault="007A5A0D" w:rsidP="007A5A0D">
            <w:pPr>
              <w:pStyle w:val="Prrafodelista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</w:rPr>
            </w:pPr>
            <w:r w:rsidRPr="005C22AF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A5A0D" w:rsidRPr="0045523E" w:rsidTr="005C22AF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A5A0D" w:rsidRPr="0045523E" w:rsidRDefault="007A5A0D" w:rsidP="007A5A0D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A5A0D" w:rsidRPr="0045523E" w:rsidRDefault="007A5A0D" w:rsidP="007A5A0D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A5A0D" w:rsidTr="005C22AF">
        <w:tc>
          <w:tcPr>
            <w:tcW w:w="4320" w:type="dxa"/>
            <w:gridSpan w:val="3"/>
          </w:tcPr>
          <w:p w:rsidR="007A5A0D" w:rsidRDefault="007A5A0D" w:rsidP="007A5A0D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A5A0D" w:rsidRDefault="007A5A0D" w:rsidP="007A5A0D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A5A0D" w:rsidRDefault="007A5A0D" w:rsidP="007A5A0D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A5A0D" w:rsidRDefault="007A5A0D" w:rsidP="007A5A0D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A5A0D" w:rsidRDefault="007A5A0D" w:rsidP="007A5A0D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A5A0D" w:rsidRDefault="007A5A0D" w:rsidP="007A5A0D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A5A0D" w:rsidRDefault="007A5A0D" w:rsidP="007A5A0D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7A5A0D" w:rsidRDefault="007A5A0D" w:rsidP="007A5A0D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7A5A0D" w:rsidRDefault="007A5A0D" w:rsidP="007A5A0D">
            <w:pPr>
              <w:numPr>
                <w:ilvl w:val="0"/>
                <w:numId w:val="2"/>
              </w:numPr>
              <w:suppressAutoHyphens/>
              <w:spacing w:after="0" w:line="256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7A5A0D" w:rsidRDefault="007A5A0D" w:rsidP="007A5A0D">
            <w:pPr>
              <w:suppressAutoHyphens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p w:rsidR="00604D7F" w:rsidRDefault="00604D7F"/>
    <w:p w:rsidR="00604D7F" w:rsidRDefault="00604D7F"/>
    <w:sectPr w:rsidR="00604D7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B7D" w:rsidRDefault="00575B7D" w:rsidP="0002570B">
      <w:pPr>
        <w:spacing w:after="0" w:line="240" w:lineRule="auto"/>
      </w:pPr>
      <w:r>
        <w:separator/>
      </w:r>
    </w:p>
  </w:endnote>
  <w:endnote w:type="continuationSeparator" w:id="0">
    <w:p w:rsidR="00575B7D" w:rsidRDefault="00575B7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1C40D7">
      <w:trPr>
        <w:trHeight w:val="274"/>
      </w:trPr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C40D7" w:rsidP="004C3D0D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B7D" w:rsidRDefault="00575B7D" w:rsidP="0002570B">
      <w:pPr>
        <w:spacing w:after="0" w:line="240" w:lineRule="auto"/>
      </w:pPr>
      <w:r>
        <w:separator/>
      </w:r>
    </w:p>
  </w:footnote>
  <w:footnote w:type="continuationSeparator" w:id="0">
    <w:p w:rsidR="00575B7D" w:rsidRDefault="00575B7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C688A"/>
    <w:multiLevelType w:val="hybridMultilevel"/>
    <w:tmpl w:val="F2BE19B4"/>
    <w:lvl w:ilvl="0" w:tplc="584CCA3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5"/>
  </w:num>
  <w:num w:numId="5">
    <w:abstractNumId w:val="11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3"/>
  </w:num>
  <w:num w:numId="11">
    <w:abstractNumId w:val="9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186DD1"/>
    <w:rsid w:val="001C40D7"/>
    <w:rsid w:val="002D563F"/>
    <w:rsid w:val="00353AFF"/>
    <w:rsid w:val="003A66F2"/>
    <w:rsid w:val="003D1089"/>
    <w:rsid w:val="0041374C"/>
    <w:rsid w:val="004C3D0D"/>
    <w:rsid w:val="0056100F"/>
    <w:rsid w:val="00575B7D"/>
    <w:rsid w:val="005C22AF"/>
    <w:rsid w:val="00604D7F"/>
    <w:rsid w:val="006F39D3"/>
    <w:rsid w:val="007A5A0D"/>
    <w:rsid w:val="007F2404"/>
    <w:rsid w:val="00833305"/>
    <w:rsid w:val="008662EA"/>
    <w:rsid w:val="0089118A"/>
    <w:rsid w:val="00B21669"/>
    <w:rsid w:val="00BF507A"/>
    <w:rsid w:val="00CD2D61"/>
    <w:rsid w:val="00EE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F3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39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502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8</cp:revision>
  <cp:lastPrinted>2018-08-15T15:16:00Z</cp:lastPrinted>
  <dcterms:created xsi:type="dcterms:W3CDTF">2018-08-15T15:27:00Z</dcterms:created>
  <dcterms:modified xsi:type="dcterms:W3CDTF">2020-01-23T21:25:00Z</dcterms:modified>
</cp:coreProperties>
</file>